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3F2" w:rsidRDefault="001623F2" w:rsidP="001623F2">
      <w:pPr>
        <w:spacing w:before="100" w:beforeAutospacing="1" w:after="75"/>
        <w:outlineLvl w:val="0"/>
        <w:rPr>
          <w:b/>
          <w:i/>
          <w:sz w:val="40"/>
          <w:szCs w:val="40"/>
          <w:u w:val="single"/>
        </w:rPr>
      </w:pPr>
      <w:r w:rsidRPr="00876D6F">
        <w:rPr>
          <w:b/>
          <w:i/>
          <w:sz w:val="40"/>
          <w:szCs w:val="40"/>
          <w:u w:val="single"/>
        </w:rPr>
        <w:t>Звуковой анализ слов.</w:t>
      </w:r>
    </w:p>
    <w:p w:rsidR="001623F2" w:rsidRPr="00876D6F" w:rsidRDefault="001623F2" w:rsidP="001623F2">
      <w:pPr>
        <w:spacing w:before="100" w:beforeAutospacing="1" w:after="75"/>
        <w:outlineLvl w:val="0"/>
        <w:rPr>
          <w:rFonts w:ascii="Arial" w:hAnsi="Arial" w:cs="Arial"/>
          <w:b/>
          <w:bCs/>
          <w:kern w:val="36"/>
          <w:sz w:val="40"/>
          <w:szCs w:val="40"/>
        </w:rPr>
      </w:pPr>
      <w:r w:rsidRPr="00876D6F">
        <w:rPr>
          <w:b/>
          <w:i/>
          <w:sz w:val="32"/>
          <w:szCs w:val="32"/>
        </w:rPr>
        <w:t xml:space="preserve">    Памятка для родителей</w:t>
      </w:r>
      <w:r w:rsidRPr="00876D6F">
        <w:rPr>
          <w:b/>
          <w:i/>
          <w:sz w:val="40"/>
          <w:szCs w:val="40"/>
        </w:rPr>
        <w:t>.</w:t>
      </w:r>
    </w:p>
    <w:p w:rsidR="001623F2" w:rsidRPr="001623F2" w:rsidRDefault="001623F2" w:rsidP="001623F2"/>
    <w:p w:rsidR="001623F2" w:rsidRPr="00643044" w:rsidRDefault="001623F2" w:rsidP="001623F2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0"/>
          <w:szCs w:val="20"/>
        </w:rPr>
      </w:pPr>
      <w:r w:rsidRPr="00643044">
        <w:rPr>
          <w:rFonts w:ascii="Arial" w:hAnsi="Arial" w:cs="Arial"/>
          <w:color w:val="000000"/>
          <w:sz w:val="20"/>
          <w:szCs w:val="20"/>
        </w:rPr>
        <w:t>В развитии речи детей огромное значение придается формированию фонематического слуха. Фонематический слух является базой для появления, становления и совершенствования речи ребенка. Чем лучше сформирован фонематический слух, тем совершеннее речь ребенка.</w:t>
      </w:r>
    </w:p>
    <w:p w:rsidR="001623F2" w:rsidRPr="00643044" w:rsidRDefault="001623F2" w:rsidP="001623F2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643044">
        <w:rPr>
          <w:rFonts w:ascii="Arial" w:hAnsi="Arial" w:cs="Arial"/>
          <w:color w:val="000000"/>
          <w:sz w:val="20"/>
          <w:szCs w:val="20"/>
        </w:rPr>
        <w:t>Фонематический слух – это способность различать звуки речи.</w:t>
      </w:r>
    </w:p>
    <w:p w:rsidR="001623F2" w:rsidRPr="00643044" w:rsidRDefault="001623F2" w:rsidP="001623F2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0"/>
          <w:szCs w:val="20"/>
        </w:rPr>
      </w:pPr>
      <w:r w:rsidRPr="00643044">
        <w:rPr>
          <w:rFonts w:ascii="Arial" w:hAnsi="Arial" w:cs="Arial"/>
          <w:color w:val="000000"/>
          <w:sz w:val="20"/>
          <w:szCs w:val="20"/>
        </w:rPr>
        <w:t>Фонематический слух опережает в своем развитии самостоятельную речь ребенка и является фактором, благодаря которому неправильное произношение доводится до нормы.</w:t>
      </w:r>
    </w:p>
    <w:p w:rsidR="001623F2" w:rsidRPr="00643044" w:rsidRDefault="001623F2" w:rsidP="001623F2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643044">
        <w:rPr>
          <w:rFonts w:ascii="Arial" w:hAnsi="Arial" w:cs="Arial"/>
          <w:color w:val="000000"/>
          <w:sz w:val="20"/>
          <w:szCs w:val="20"/>
        </w:rPr>
        <w:t>Ребенок с хорошо развитым фонематическим слухом способен:</w:t>
      </w:r>
    </w:p>
    <w:p w:rsidR="001623F2" w:rsidRPr="00643044" w:rsidRDefault="001623F2" w:rsidP="001623F2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643044">
        <w:rPr>
          <w:rFonts w:ascii="Arial" w:hAnsi="Arial" w:cs="Arial"/>
          <w:color w:val="000000"/>
          <w:sz w:val="20"/>
          <w:szCs w:val="20"/>
        </w:rPr>
        <w:t>опознать звук в речевом потоке;</w:t>
      </w:r>
    </w:p>
    <w:p w:rsidR="001623F2" w:rsidRPr="00643044" w:rsidRDefault="001623F2" w:rsidP="001623F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color w:val="000000"/>
          <w:sz w:val="20"/>
          <w:szCs w:val="20"/>
        </w:rPr>
      </w:pPr>
      <w:r w:rsidRPr="00643044">
        <w:rPr>
          <w:rFonts w:ascii="Arial" w:hAnsi="Arial" w:cs="Arial"/>
          <w:color w:val="000000"/>
          <w:sz w:val="20"/>
          <w:szCs w:val="20"/>
        </w:rPr>
        <w:t>различать слова, состоящие из одних и тех же звуков, расположенных в определенной последовательности (насос, сосна);</w:t>
      </w:r>
    </w:p>
    <w:p w:rsidR="001623F2" w:rsidRPr="00643044" w:rsidRDefault="001623F2" w:rsidP="001623F2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643044">
        <w:rPr>
          <w:rFonts w:ascii="Arial" w:hAnsi="Arial" w:cs="Arial"/>
          <w:color w:val="000000"/>
          <w:sz w:val="20"/>
          <w:szCs w:val="20"/>
        </w:rPr>
        <w:t>понимать значение слов, отличающихся одним звуком (мишка – миска).</w:t>
      </w:r>
    </w:p>
    <w:p w:rsidR="001623F2" w:rsidRPr="00643044" w:rsidRDefault="001623F2" w:rsidP="001623F2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0"/>
          <w:szCs w:val="20"/>
        </w:rPr>
      </w:pPr>
      <w:r w:rsidRPr="00643044">
        <w:rPr>
          <w:rFonts w:ascii="Arial" w:hAnsi="Arial" w:cs="Arial"/>
          <w:color w:val="000000"/>
          <w:sz w:val="20"/>
          <w:szCs w:val="20"/>
        </w:rPr>
        <w:t>У маленького ребенка тонкое различение звуков начинает развиваться очень рано, с 11-12 месяцев. К двум годам он различает все звуки речи, но только на слух, а в 4-5 лет различает звуки на слух и в своем произношении.</w:t>
      </w:r>
    </w:p>
    <w:p w:rsidR="001623F2" w:rsidRPr="00643044" w:rsidRDefault="001623F2" w:rsidP="001623F2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0"/>
          <w:szCs w:val="20"/>
        </w:rPr>
      </w:pPr>
      <w:r w:rsidRPr="00643044">
        <w:rPr>
          <w:rFonts w:ascii="Arial" w:hAnsi="Arial" w:cs="Arial"/>
          <w:color w:val="000000"/>
          <w:sz w:val="20"/>
          <w:szCs w:val="20"/>
        </w:rPr>
        <w:t>Развитый фонематический слух важен не только на этапе формирования устной речи ребенка. Высокий уровень его развития необходим при овладении письменной формой речи (чтением и письмом). Он является залогом последующей грамотности ребенка.</w:t>
      </w:r>
    </w:p>
    <w:p w:rsidR="001623F2" w:rsidRPr="00643044" w:rsidRDefault="001623F2" w:rsidP="001623F2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0"/>
          <w:szCs w:val="20"/>
        </w:rPr>
      </w:pPr>
      <w:r w:rsidRPr="00643044">
        <w:rPr>
          <w:rFonts w:ascii="Arial" w:hAnsi="Arial" w:cs="Arial"/>
          <w:color w:val="000000"/>
          <w:sz w:val="20"/>
          <w:szCs w:val="20"/>
        </w:rPr>
        <w:t>Несовершенное фонематическое восприятие, с одной стороны, отрицательно влияет на становление детского произношения, с другой – тормозит, усложняет формирование навыков звукового анализа, без которых полноценное чтение и письмо невозможны.</w:t>
      </w:r>
    </w:p>
    <w:p w:rsidR="001623F2" w:rsidRPr="00643044" w:rsidRDefault="001623F2" w:rsidP="001623F2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643044">
        <w:rPr>
          <w:rFonts w:ascii="Arial" w:hAnsi="Arial" w:cs="Arial"/>
          <w:color w:val="000000"/>
          <w:sz w:val="20"/>
          <w:szCs w:val="20"/>
        </w:rPr>
        <w:t>Звуковой анализ требует специального планомерного обучения.</w:t>
      </w:r>
    </w:p>
    <w:p w:rsidR="001623F2" w:rsidRPr="00643044" w:rsidRDefault="001623F2" w:rsidP="001623F2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643044">
        <w:rPr>
          <w:rFonts w:ascii="Arial" w:hAnsi="Arial" w:cs="Arial"/>
          <w:color w:val="000000"/>
          <w:sz w:val="20"/>
          <w:szCs w:val="20"/>
        </w:rPr>
        <w:t>Звуковой анализ – это:</w:t>
      </w:r>
    </w:p>
    <w:p w:rsidR="001623F2" w:rsidRPr="00643044" w:rsidRDefault="001623F2" w:rsidP="001623F2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643044">
        <w:rPr>
          <w:rFonts w:ascii="Arial" w:hAnsi="Arial" w:cs="Arial"/>
          <w:color w:val="000000"/>
          <w:sz w:val="20"/>
          <w:szCs w:val="20"/>
        </w:rPr>
        <w:t>определение порядка звуков в слове;</w:t>
      </w:r>
    </w:p>
    <w:p w:rsidR="001623F2" w:rsidRPr="00643044" w:rsidRDefault="001623F2" w:rsidP="001623F2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643044">
        <w:rPr>
          <w:rFonts w:ascii="Arial" w:hAnsi="Arial" w:cs="Arial"/>
          <w:color w:val="000000"/>
          <w:sz w:val="20"/>
          <w:szCs w:val="20"/>
        </w:rPr>
        <w:t>выделение отдельных звуков;</w:t>
      </w:r>
    </w:p>
    <w:p w:rsidR="001623F2" w:rsidRPr="00643044" w:rsidRDefault="001623F2" w:rsidP="001623F2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color w:val="000000"/>
          <w:sz w:val="20"/>
          <w:szCs w:val="20"/>
        </w:rPr>
      </w:pPr>
      <w:r w:rsidRPr="00643044">
        <w:rPr>
          <w:rFonts w:ascii="Arial" w:hAnsi="Arial" w:cs="Arial"/>
          <w:color w:val="000000"/>
          <w:sz w:val="20"/>
          <w:szCs w:val="20"/>
        </w:rPr>
        <w:t>различение звуков по их качественным характеристикам (гласный – согласный, твердый – мягкий).</w:t>
      </w:r>
    </w:p>
    <w:p w:rsidR="001623F2" w:rsidRPr="00643044" w:rsidRDefault="001623F2" w:rsidP="001623F2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643044">
        <w:rPr>
          <w:rFonts w:ascii="Arial" w:hAnsi="Arial" w:cs="Arial"/>
          <w:color w:val="000000"/>
          <w:sz w:val="20"/>
          <w:szCs w:val="20"/>
        </w:rPr>
        <w:t>Для того чтобы подготовка к школе велась более квалифицированно и эффективно, необходимы следующие специальные знания:</w:t>
      </w:r>
    </w:p>
    <w:p w:rsidR="001623F2" w:rsidRPr="00643044" w:rsidRDefault="001623F2" w:rsidP="001623F2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  <w:color w:val="000000"/>
          <w:sz w:val="20"/>
          <w:szCs w:val="20"/>
        </w:rPr>
      </w:pPr>
      <w:r w:rsidRPr="00643044">
        <w:rPr>
          <w:rFonts w:ascii="Arial" w:hAnsi="Arial" w:cs="Arial"/>
          <w:color w:val="000000"/>
          <w:sz w:val="20"/>
          <w:szCs w:val="20"/>
        </w:rPr>
        <w:t>Для ребенка, не умеющего читать, слово состоит только из звуков (а не из букв) с различным количеством и последовательностью. Сам по себе звук не имеет никакого значения, но в совокупности звуки создают внешнюю, воспринимаемую на слух оболочку слов. То, что мы поизносим и слышим – это звуки, а буквы мы видим и пишем. Поэтому говорить: “Мальчик не выговаривает букву Р” или “Дочка шипящие буквы плохо произноси” – неверно. Следует говорить: “Ребенок не произносит звук Р” или “Она неверно выговаривает шипящие звуки”. Кроме того, занимаясь с дошкольником, взрослому важно понять, что малыш не умеет читать и воспринимает слова только на слух, поэтому следует отвлечься от графического изображения слова и настроиться только на его звуковую оболочку.</w:t>
      </w:r>
    </w:p>
    <w:p w:rsidR="001623F2" w:rsidRPr="007D7B6D" w:rsidRDefault="001623F2" w:rsidP="001623F2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Arial"/>
          <w:color w:val="000000"/>
          <w:sz w:val="20"/>
          <w:szCs w:val="20"/>
        </w:rPr>
      </w:pPr>
      <w:r w:rsidRPr="00643044">
        <w:rPr>
          <w:rFonts w:ascii="Arial" w:hAnsi="Arial" w:cs="Arial"/>
          <w:color w:val="000000"/>
          <w:sz w:val="20"/>
          <w:szCs w:val="20"/>
        </w:rPr>
        <w:t xml:space="preserve">В русском языке 10 гласных букв (А, </w:t>
      </w:r>
      <w:proofErr w:type="gramStart"/>
      <w:r w:rsidRPr="00643044">
        <w:rPr>
          <w:rFonts w:ascii="Arial" w:hAnsi="Arial" w:cs="Arial"/>
          <w:color w:val="000000"/>
          <w:sz w:val="20"/>
          <w:szCs w:val="20"/>
        </w:rPr>
        <w:t>О</w:t>
      </w:r>
      <w:proofErr w:type="gramEnd"/>
      <w:r w:rsidRPr="00643044">
        <w:rPr>
          <w:rFonts w:ascii="Arial" w:hAnsi="Arial" w:cs="Arial"/>
          <w:color w:val="000000"/>
          <w:sz w:val="20"/>
          <w:szCs w:val="20"/>
        </w:rPr>
        <w:t>, У, Э, Ы, И, Я, Е, Ё, Ю), 21 согласная буква (Б, В, Г, Д, Ж, З, Й, К, Л, М, Н, П, Р, С, Т, Ф, Х, Ц, Ч, Ш, Щ) и еще две собственные буквы – Ь и Ъ.</w:t>
      </w:r>
    </w:p>
    <w:p w:rsidR="001623F2" w:rsidRPr="00643044" w:rsidRDefault="001623F2" w:rsidP="001623F2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Звуки речи делятся на гласные и согласные.</w:t>
      </w:r>
    </w:p>
    <w:p w:rsidR="001623F2" w:rsidRPr="00643044" w:rsidRDefault="001623F2" w:rsidP="001623F2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0"/>
          <w:szCs w:val="20"/>
        </w:rPr>
      </w:pPr>
      <w:r w:rsidRPr="00643044">
        <w:rPr>
          <w:rFonts w:ascii="Arial" w:hAnsi="Arial" w:cs="Arial"/>
          <w:color w:val="000000"/>
          <w:sz w:val="20"/>
          <w:szCs w:val="20"/>
        </w:rPr>
        <w:t xml:space="preserve">Согласные звуки, в свою очередь, делятся на твердые и мягкие, </w:t>
      </w:r>
      <w:proofErr w:type="gramStart"/>
      <w:r w:rsidRPr="00643044">
        <w:rPr>
          <w:rFonts w:ascii="Arial" w:hAnsi="Arial" w:cs="Arial"/>
          <w:color w:val="000000"/>
          <w:sz w:val="20"/>
          <w:szCs w:val="20"/>
        </w:rPr>
        <w:t>например</w:t>
      </w:r>
      <w:proofErr w:type="gramEnd"/>
      <w:r w:rsidRPr="00643044">
        <w:rPr>
          <w:rFonts w:ascii="Arial" w:hAnsi="Arial" w:cs="Arial"/>
          <w:color w:val="000000"/>
          <w:sz w:val="20"/>
          <w:szCs w:val="20"/>
        </w:rPr>
        <w:t xml:space="preserve">: трон – тронь. Мягкость согласного звука обозначается </w:t>
      </w:r>
      <w:proofErr w:type="gramStart"/>
      <w:r w:rsidRPr="00643044">
        <w:rPr>
          <w:rFonts w:ascii="Arial" w:hAnsi="Arial" w:cs="Arial"/>
          <w:color w:val="000000"/>
          <w:sz w:val="20"/>
          <w:szCs w:val="20"/>
        </w:rPr>
        <w:t>значком :</w:t>
      </w:r>
      <w:proofErr w:type="gramEnd"/>
      <w:r w:rsidRPr="00643044">
        <w:rPr>
          <w:rFonts w:ascii="Arial" w:hAnsi="Arial" w:cs="Arial"/>
          <w:color w:val="000000"/>
          <w:sz w:val="20"/>
          <w:szCs w:val="20"/>
        </w:rPr>
        <w:t xml:space="preserve"> ’. Стало быть, в слове</w:t>
      </w:r>
      <w:r w:rsidRPr="00643044">
        <w:rPr>
          <w:rFonts w:ascii="Arial" w:hAnsi="Arial" w:cs="Arial"/>
          <w:color w:val="000000"/>
          <w:sz w:val="20"/>
        </w:rPr>
        <w:t> </w:t>
      </w:r>
      <w:r w:rsidRPr="00643044">
        <w:rPr>
          <w:i/>
          <w:iCs/>
          <w:color w:val="000000"/>
          <w:sz w:val="20"/>
          <w:szCs w:val="20"/>
        </w:rPr>
        <w:t>трон</w:t>
      </w:r>
      <w:r w:rsidRPr="00643044">
        <w:rPr>
          <w:rFonts w:ascii="Arial" w:hAnsi="Arial" w:cs="Arial"/>
          <w:color w:val="000000"/>
          <w:sz w:val="20"/>
        </w:rPr>
        <w:t> </w:t>
      </w:r>
      <w:r w:rsidRPr="00643044">
        <w:rPr>
          <w:rFonts w:ascii="Arial" w:hAnsi="Arial" w:cs="Arial"/>
          <w:color w:val="000000"/>
          <w:sz w:val="20"/>
          <w:szCs w:val="20"/>
        </w:rPr>
        <w:t>[н] – твердый согласный звук, а в слове</w:t>
      </w:r>
      <w:r w:rsidRPr="00643044">
        <w:rPr>
          <w:rFonts w:ascii="Arial" w:hAnsi="Arial" w:cs="Arial"/>
          <w:color w:val="000000"/>
          <w:sz w:val="20"/>
        </w:rPr>
        <w:t> </w:t>
      </w:r>
      <w:r w:rsidRPr="00643044">
        <w:rPr>
          <w:i/>
          <w:iCs/>
          <w:color w:val="000000"/>
          <w:sz w:val="20"/>
          <w:szCs w:val="20"/>
        </w:rPr>
        <w:t>тронь</w:t>
      </w:r>
      <w:r w:rsidRPr="00643044">
        <w:rPr>
          <w:rFonts w:ascii="Arial" w:hAnsi="Arial" w:cs="Arial"/>
          <w:color w:val="000000"/>
          <w:sz w:val="20"/>
        </w:rPr>
        <w:t> </w:t>
      </w:r>
      <w:r w:rsidRPr="00643044">
        <w:rPr>
          <w:rFonts w:ascii="Arial" w:hAnsi="Arial" w:cs="Arial"/>
          <w:color w:val="000000"/>
          <w:sz w:val="20"/>
          <w:szCs w:val="20"/>
        </w:rPr>
        <w:t>[н’] – мягкий. Звуки [ж], [ш], [ц] – всегда твердые, звуки [й], [ч], [щ] – всегда мягкие. Все остальные согласные звуки могут быть как твердыми, так и мягкими: [б] – [б’], [р] – [р’], [ф] – [ф’] и т.д.</w:t>
      </w:r>
    </w:p>
    <w:p w:rsidR="001623F2" w:rsidRPr="00643044" w:rsidRDefault="001623F2" w:rsidP="001623F2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0"/>
          <w:szCs w:val="20"/>
        </w:rPr>
      </w:pPr>
      <w:r w:rsidRPr="00643044">
        <w:rPr>
          <w:rFonts w:ascii="Arial" w:hAnsi="Arial" w:cs="Arial"/>
          <w:color w:val="000000"/>
          <w:sz w:val="20"/>
          <w:szCs w:val="20"/>
        </w:rPr>
        <w:t xml:space="preserve">Гласные </w:t>
      </w:r>
      <w:proofErr w:type="gramStart"/>
      <w:r w:rsidRPr="00643044">
        <w:rPr>
          <w:rFonts w:ascii="Arial" w:hAnsi="Arial" w:cs="Arial"/>
          <w:color w:val="000000"/>
          <w:sz w:val="20"/>
          <w:szCs w:val="20"/>
        </w:rPr>
        <w:t>Я</w:t>
      </w:r>
      <w:proofErr w:type="gramEnd"/>
      <w:r w:rsidRPr="00643044">
        <w:rPr>
          <w:rFonts w:ascii="Arial" w:hAnsi="Arial" w:cs="Arial"/>
          <w:color w:val="000000"/>
          <w:sz w:val="20"/>
          <w:szCs w:val="20"/>
        </w:rPr>
        <w:t>, Е, Е, Ю могут обозначать один звук (я – [а], е – [э], ё – [о], ю – [у] после согласных (белка – [</w:t>
      </w:r>
      <w:proofErr w:type="spellStart"/>
      <w:r w:rsidRPr="00643044">
        <w:rPr>
          <w:rFonts w:ascii="Arial" w:hAnsi="Arial" w:cs="Arial"/>
          <w:color w:val="000000"/>
          <w:sz w:val="20"/>
          <w:szCs w:val="20"/>
        </w:rPr>
        <w:t>б’элка</w:t>
      </w:r>
      <w:proofErr w:type="spellEnd"/>
      <w:r w:rsidRPr="00643044">
        <w:rPr>
          <w:rFonts w:ascii="Arial" w:hAnsi="Arial" w:cs="Arial"/>
          <w:color w:val="000000"/>
          <w:sz w:val="20"/>
          <w:szCs w:val="20"/>
        </w:rPr>
        <w:t>]) и два звука (я – [</w:t>
      </w:r>
      <w:proofErr w:type="spellStart"/>
      <w:r w:rsidRPr="00643044">
        <w:rPr>
          <w:rFonts w:ascii="Arial" w:hAnsi="Arial" w:cs="Arial"/>
          <w:color w:val="000000"/>
          <w:sz w:val="20"/>
          <w:szCs w:val="20"/>
        </w:rPr>
        <w:t>йа</w:t>
      </w:r>
      <w:proofErr w:type="spellEnd"/>
      <w:r w:rsidRPr="00643044">
        <w:rPr>
          <w:rFonts w:ascii="Arial" w:hAnsi="Arial" w:cs="Arial"/>
          <w:color w:val="000000"/>
          <w:sz w:val="20"/>
          <w:szCs w:val="20"/>
        </w:rPr>
        <w:t>], е – [</w:t>
      </w:r>
      <w:proofErr w:type="spellStart"/>
      <w:r w:rsidRPr="00643044">
        <w:rPr>
          <w:rFonts w:ascii="Arial" w:hAnsi="Arial" w:cs="Arial"/>
          <w:color w:val="000000"/>
          <w:sz w:val="20"/>
          <w:szCs w:val="20"/>
        </w:rPr>
        <w:t>йэ</w:t>
      </w:r>
      <w:proofErr w:type="spellEnd"/>
      <w:r w:rsidRPr="00643044">
        <w:rPr>
          <w:rFonts w:ascii="Arial" w:hAnsi="Arial" w:cs="Arial"/>
          <w:color w:val="000000"/>
          <w:sz w:val="20"/>
          <w:szCs w:val="20"/>
        </w:rPr>
        <w:t>], ё – [</w:t>
      </w:r>
      <w:proofErr w:type="spellStart"/>
      <w:r w:rsidRPr="00643044">
        <w:rPr>
          <w:rFonts w:ascii="Arial" w:hAnsi="Arial" w:cs="Arial"/>
          <w:color w:val="000000"/>
          <w:sz w:val="20"/>
          <w:szCs w:val="20"/>
        </w:rPr>
        <w:t>йо</w:t>
      </w:r>
      <w:proofErr w:type="spellEnd"/>
      <w:r w:rsidRPr="00643044">
        <w:rPr>
          <w:rFonts w:ascii="Arial" w:hAnsi="Arial" w:cs="Arial"/>
          <w:color w:val="000000"/>
          <w:sz w:val="20"/>
          <w:szCs w:val="20"/>
        </w:rPr>
        <w:t>], ю – [</w:t>
      </w:r>
      <w:proofErr w:type="spellStart"/>
      <w:r w:rsidRPr="00643044">
        <w:rPr>
          <w:rFonts w:ascii="Arial" w:hAnsi="Arial" w:cs="Arial"/>
          <w:color w:val="000000"/>
          <w:sz w:val="20"/>
          <w:szCs w:val="20"/>
        </w:rPr>
        <w:t>йу</w:t>
      </w:r>
      <w:proofErr w:type="spellEnd"/>
      <w:r w:rsidRPr="00643044">
        <w:rPr>
          <w:rFonts w:ascii="Arial" w:hAnsi="Arial" w:cs="Arial"/>
          <w:color w:val="000000"/>
          <w:sz w:val="20"/>
          <w:szCs w:val="20"/>
        </w:rPr>
        <w:t>] в начале слова (елка – [</w:t>
      </w:r>
      <w:proofErr w:type="spellStart"/>
      <w:r w:rsidRPr="00643044">
        <w:rPr>
          <w:rFonts w:ascii="Arial" w:hAnsi="Arial" w:cs="Arial"/>
          <w:color w:val="000000"/>
          <w:sz w:val="20"/>
          <w:szCs w:val="20"/>
        </w:rPr>
        <w:t>йолка</w:t>
      </w:r>
      <w:proofErr w:type="spellEnd"/>
      <w:r w:rsidRPr="00643044">
        <w:rPr>
          <w:rFonts w:ascii="Arial" w:hAnsi="Arial" w:cs="Arial"/>
          <w:color w:val="000000"/>
          <w:sz w:val="20"/>
          <w:szCs w:val="20"/>
        </w:rPr>
        <w:t>]), после гласной (баян – [</w:t>
      </w:r>
      <w:proofErr w:type="spellStart"/>
      <w:r w:rsidRPr="00643044">
        <w:rPr>
          <w:rFonts w:ascii="Arial" w:hAnsi="Arial" w:cs="Arial"/>
          <w:color w:val="000000"/>
          <w:sz w:val="20"/>
          <w:szCs w:val="20"/>
        </w:rPr>
        <w:t>байан</w:t>
      </w:r>
      <w:proofErr w:type="spellEnd"/>
      <w:r w:rsidRPr="00643044">
        <w:rPr>
          <w:rFonts w:ascii="Arial" w:hAnsi="Arial" w:cs="Arial"/>
          <w:color w:val="000000"/>
          <w:sz w:val="20"/>
          <w:szCs w:val="20"/>
        </w:rPr>
        <w:t>]), а также после Ь и Ъ (вьюнок – [</w:t>
      </w:r>
      <w:proofErr w:type="spellStart"/>
      <w:r w:rsidRPr="00643044">
        <w:rPr>
          <w:rFonts w:ascii="Arial" w:hAnsi="Arial" w:cs="Arial"/>
          <w:color w:val="000000"/>
          <w:sz w:val="20"/>
          <w:szCs w:val="20"/>
        </w:rPr>
        <w:t>в’йунок</w:t>
      </w:r>
      <w:proofErr w:type="spellEnd"/>
      <w:r w:rsidRPr="00643044">
        <w:rPr>
          <w:rFonts w:ascii="Arial" w:hAnsi="Arial" w:cs="Arial"/>
          <w:color w:val="000000"/>
          <w:sz w:val="20"/>
          <w:szCs w:val="20"/>
        </w:rPr>
        <w:t>], съел – [</w:t>
      </w:r>
      <w:proofErr w:type="spellStart"/>
      <w:r w:rsidRPr="00643044">
        <w:rPr>
          <w:rFonts w:ascii="Arial" w:hAnsi="Arial" w:cs="Arial"/>
          <w:color w:val="000000"/>
          <w:sz w:val="20"/>
          <w:szCs w:val="20"/>
        </w:rPr>
        <w:t>сйэл</w:t>
      </w:r>
      <w:proofErr w:type="spellEnd"/>
      <w:r w:rsidRPr="00643044">
        <w:rPr>
          <w:rFonts w:ascii="Arial" w:hAnsi="Arial" w:cs="Arial"/>
          <w:color w:val="000000"/>
          <w:sz w:val="20"/>
          <w:szCs w:val="20"/>
        </w:rPr>
        <w:t>]).</w:t>
      </w:r>
    </w:p>
    <w:p w:rsidR="001623F2" w:rsidRPr="00643044" w:rsidRDefault="001623F2" w:rsidP="001623F2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color w:val="000000"/>
          <w:sz w:val="20"/>
          <w:szCs w:val="20"/>
        </w:rPr>
      </w:pPr>
      <w:r w:rsidRPr="00643044">
        <w:rPr>
          <w:rFonts w:ascii="Arial" w:hAnsi="Arial" w:cs="Arial"/>
          <w:color w:val="000000"/>
          <w:sz w:val="20"/>
          <w:szCs w:val="20"/>
        </w:rPr>
        <w:t xml:space="preserve">Называть согласные звуки при анализе и синтезе слов следует коротко, без добавления гласных, так, как они произносятся в конце слов </w:t>
      </w:r>
      <w:proofErr w:type="spellStart"/>
      <w:r w:rsidRPr="00643044">
        <w:rPr>
          <w:rFonts w:ascii="Arial" w:hAnsi="Arial" w:cs="Arial"/>
          <w:color w:val="000000"/>
          <w:sz w:val="20"/>
          <w:szCs w:val="20"/>
        </w:rPr>
        <w:t>самоваР</w:t>
      </w:r>
      <w:proofErr w:type="spellEnd"/>
      <w:r w:rsidRPr="00643044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643044">
        <w:rPr>
          <w:rFonts w:ascii="Arial" w:hAnsi="Arial" w:cs="Arial"/>
          <w:color w:val="000000"/>
          <w:sz w:val="20"/>
          <w:szCs w:val="20"/>
        </w:rPr>
        <w:t>шалаШ</w:t>
      </w:r>
      <w:proofErr w:type="spellEnd"/>
      <w:r w:rsidRPr="00643044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643044">
        <w:rPr>
          <w:rFonts w:ascii="Arial" w:hAnsi="Arial" w:cs="Arial"/>
          <w:color w:val="000000"/>
          <w:sz w:val="20"/>
          <w:szCs w:val="20"/>
        </w:rPr>
        <w:t>пилоТ</w:t>
      </w:r>
      <w:proofErr w:type="spellEnd"/>
      <w:r w:rsidRPr="00643044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643044">
        <w:rPr>
          <w:rFonts w:ascii="Arial" w:hAnsi="Arial" w:cs="Arial"/>
          <w:color w:val="000000"/>
          <w:sz w:val="20"/>
          <w:szCs w:val="20"/>
        </w:rPr>
        <w:t>гноМ</w:t>
      </w:r>
      <w:proofErr w:type="spellEnd"/>
      <w:r w:rsidRPr="00643044">
        <w:rPr>
          <w:rFonts w:ascii="Arial" w:hAnsi="Arial" w:cs="Arial"/>
          <w:color w:val="000000"/>
          <w:sz w:val="20"/>
          <w:szCs w:val="20"/>
        </w:rPr>
        <w:t xml:space="preserve"> и др. Привычные взрослым ЭМ, ЭР, ТЭ, ША – это названия букв в алфавите, а не звуков. Произнеся таким образом</w:t>
      </w:r>
      <w:r>
        <w:rPr>
          <w:rFonts w:ascii="Arial" w:hAnsi="Arial" w:cs="Arial"/>
          <w:color w:val="000000"/>
          <w:sz w:val="20"/>
          <w:szCs w:val="20"/>
        </w:rPr>
        <w:t xml:space="preserve"> названия синтезируемых звуков, </w:t>
      </w:r>
      <w:proofErr w:type="gramStart"/>
      <w:r w:rsidRPr="00643044">
        <w:rPr>
          <w:rFonts w:ascii="Arial" w:hAnsi="Arial" w:cs="Arial"/>
          <w:color w:val="000000"/>
          <w:sz w:val="20"/>
          <w:szCs w:val="20"/>
        </w:rPr>
        <w:t>например</w:t>
      </w:r>
      <w:proofErr w:type="gramEnd"/>
      <w:r w:rsidRPr="00643044">
        <w:rPr>
          <w:rFonts w:ascii="Arial" w:hAnsi="Arial" w:cs="Arial"/>
          <w:color w:val="000000"/>
          <w:sz w:val="20"/>
          <w:szCs w:val="20"/>
        </w:rPr>
        <w:t>: ЭС, О, КА, мы получим непонятное звукосочетание, а совсем не предполагаемое слово СОК.</w:t>
      </w:r>
    </w:p>
    <w:p w:rsidR="001623F2" w:rsidRPr="00643044" w:rsidRDefault="001623F2" w:rsidP="001623F2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0"/>
          <w:szCs w:val="20"/>
        </w:rPr>
      </w:pPr>
      <w:r w:rsidRPr="00643044">
        <w:rPr>
          <w:rFonts w:ascii="Arial" w:hAnsi="Arial" w:cs="Arial"/>
          <w:color w:val="000000"/>
          <w:sz w:val="20"/>
          <w:szCs w:val="20"/>
        </w:rPr>
        <w:t>Фонетический анализ слов (характеристика каждого звука) вовсе не имеет в виду их чтение или написание. Ребенок разбирает слова на слух. Схемы разбора можно рисовать кружками и раскрашивать, выкладывать из разноцветных квадратиков или кружков (для этой цели хорошо подходят пробки для пластиковых бутылок красного, синего и зеленого цветов).</w:t>
      </w:r>
    </w:p>
    <w:p w:rsidR="001623F2" w:rsidRPr="00643044" w:rsidRDefault="001623F2" w:rsidP="001623F2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643044">
        <w:rPr>
          <w:rFonts w:ascii="Arial" w:hAnsi="Arial" w:cs="Arial"/>
          <w:color w:val="000000"/>
          <w:sz w:val="20"/>
          <w:szCs w:val="20"/>
        </w:rPr>
        <w:t>Условные обозначения звуков и схема их разбора.</w:t>
      </w:r>
    </w:p>
    <w:p w:rsidR="001623F2" w:rsidRPr="00643044" w:rsidRDefault="001623F2" w:rsidP="001623F2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643044"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2295525" cy="904875"/>
            <wp:effectExtent l="0" t="0" r="9525" b="9525"/>
            <wp:docPr id="2" name="Рисунок 2" descr="http://festival.1september.ru/articles/618137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festival.1september.ru/articles/618137/img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3F2" w:rsidRPr="00643044" w:rsidRDefault="001623F2" w:rsidP="001623F2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643044">
        <w:rPr>
          <w:rFonts w:ascii="Arial" w:hAnsi="Arial" w:cs="Arial"/>
          <w:color w:val="000000"/>
          <w:sz w:val="20"/>
          <w:szCs w:val="20"/>
        </w:rPr>
        <w:t>Соответственно, слова лес, пес, бант, ежик схематически будут выглядеть так:</w:t>
      </w:r>
    </w:p>
    <w:p w:rsidR="001623F2" w:rsidRPr="00643044" w:rsidRDefault="001623F2" w:rsidP="001623F2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20"/>
          <w:szCs w:val="20"/>
        </w:rPr>
      </w:pPr>
      <w:r w:rsidRPr="00643044"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4962525" cy="314325"/>
            <wp:effectExtent l="0" t="0" r="9525" b="9525"/>
            <wp:docPr id="1" name="Рисунок 1" descr="img3.gif (3024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g3.gif (3024 bytes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3F2" w:rsidRDefault="001623F2" w:rsidP="001623F2">
      <w:pPr>
        <w:ind w:firstLine="708"/>
        <w:jc w:val="right"/>
        <w:rPr>
          <w:i/>
          <w:u w:val="single"/>
          <w:lang w:val="en-US"/>
        </w:rPr>
      </w:pPr>
    </w:p>
    <w:p w:rsidR="001623F2" w:rsidRDefault="001623F2" w:rsidP="001623F2">
      <w:pPr>
        <w:ind w:firstLine="708"/>
        <w:jc w:val="right"/>
        <w:rPr>
          <w:i/>
          <w:u w:val="single"/>
          <w:lang w:val="en-US"/>
        </w:rPr>
      </w:pPr>
    </w:p>
    <w:p w:rsidR="001623F2" w:rsidRDefault="001623F2" w:rsidP="001623F2">
      <w:pPr>
        <w:ind w:firstLine="708"/>
        <w:jc w:val="right"/>
        <w:rPr>
          <w:i/>
          <w:u w:val="single"/>
          <w:lang w:val="en-US"/>
        </w:rPr>
      </w:pPr>
    </w:p>
    <w:p w:rsidR="001623F2" w:rsidRDefault="001623F2" w:rsidP="001623F2">
      <w:pPr>
        <w:ind w:firstLine="708"/>
        <w:jc w:val="right"/>
        <w:rPr>
          <w:i/>
          <w:u w:val="single"/>
          <w:lang w:val="en-US"/>
        </w:rPr>
      </w:pPr>
    </w:p>
    <w:p w:rsidR="001623F2" w:rsidRDefault="001623F2" w:rsidP="001623F2">
      <w:pPr>
        <w:ind w:firstLine="708"/>
        <w:jc w:val="right"/>
        <w:rPr>
          <w:i/>
          <w:u w:val="single"/>
          <w:lang w:val="en-US"/>
        </w:rPr>
      </w:pPr>
    </w:p>
    <w:p w:rsidR="001623F2" w:rsidRDefault="001623F2" w:rsidP="001623F2">
      <w:pPr>
        <w:ind w:firstLine="708"/>
        <w:jc w:val="right"/>
        <w:rPr>
          <w:i/>
          <w:u w:val="single"/>
        </w:rPr>
      </w:pPr>
    </w:p>
    <w:p w:rsidR="001623F2" w:rsidRDefault="001623F2" w:rsidP="001623F2">
      <w:pPr>
        <w:ind w:firstLine="708"/>
        <w:jc w:val="center"/>
        <w:rPr>
          <w:b/>
        </w:rPr>
      </w:pPr>
      <w:r>
        <w:rPr>
          <w:b/>
        </w:rPr>
        <w:t>Игры и упражнения для развития фонематического слуха</w:t>
      </w:r>
    </w:p>
    <w:p w:rsidR="001623F2" w:rsidRDefault="001623F2" w:rsidP="001623F2">
      <w:pPr>
        <w:ind w:firstLine="708"/>
        <w:jc w:val="center"/>
        <w:rPr>
          <w:b/>
        </w:rPr>
      </w:pPr>
    </w:p>
    <w:p w:rsidR="001623F2" w:rsidRDefault="001623F2" w:rsidP="001623F2">
      <w:pPr>
        <w:ind w:firstLine="708"/>
        <w:jc w:val="center"/>
        <w:rPr>
          <w:b/>
        </w:rPr>
      </w:pPr>
    </w:p>
    <w:p w:rsidR="001623F2" w:rsidRDefault="001623F2" w:rsidP="001623F2">
      <w:pPr>
        <w:ind w:firstLine="708"/>
        <w:jc w:val="both"/>
      </w:pPr>
      <w:r>
        <w:t>1. Сядь ко мне спиной и не поворачивайся. Угадай, чем я буду создавать звуки и шумы. (Можно бросать на пол разные предметы: ложку, ластик, кусок картона, булавку, мяч и т.п.; можно руками бумагу мять, рвать ее, перелистывать книгу, разрывать материал, потирать руки, ударять предметом о предмет, расчесывать волосы, мыть руки, подметать, резать и т.д.)</w:t>
      </w:r>
    </w:p>
    <w:p w:rsidR="001623F2" w:rsidRDefault="001623F2" w:rsidP="001623F2">
      <w:pPr>
        <w:ind w:firstLine="708"/>
        <w:jc w:val="center"/>
        <w:rPr>
          <w:b/>
        </w:rPr>
      </w:pPr>
    </w:p>
    <w:p w:rsidR="001623F2" w:rsidRPr="00876D6F" w:rsidRDefault="001623F2" w:rsidP="001623F2">
      <w:pPr>
        <w:ind w:firstLine="708"/>
        <w:rPr>
          <w:b/>
        </w:rPr>
      </w:pPr>
    </w:p>
    <w:p w:rsidR="001623F2" w:rsidRDefault="001623F2" w:rsidP="001623F2">
      <w:pPr>
        <w:ind w:firstLine="708"/>
        <w:jc w:val="center"/>
        <w:rPr>
          <w:b/>
        </w:rPr>
      </w:pPr>
    </w:p>
    <w:p w:rsidR="001623F2" w:rsidRDefault="001623F2" w:rsidP="001623F2">
      <w:pPr>
        <w:ind w:firstLine="708"/>
        <w:jc w:val="both"/>
      </w:pPr>
      <w:r>
        <w:t>2.Слушай внимательно ритм, который я тебе простучу. Повтори. (</w:t>
      </w:r>
      <w:proofErr w:type="gramStart"/>
      <w:r>
        <w:t>С</w:t>
      </w:r>
      <w:proofErr w:type="gramEnd"/>
      <w:r>
        <w:t xml:space="preserve"> каждым разом предлагается все более трудный ритмический рисунок).</w:t>
      </w:r>
    </w:p>
    <w:p w:rsidR="001623F2" w:rsidRDefault="001623F2" w:rsidP="001623F2">
      <w:pPr>
        <w:ind w:firstLine="708"/>
        <w:jc w:val="center"/>
        <w:rPr>
          <w:b/>
        </w:rPr>
      </w:pPr>
    </w:p>
    <w:p w:rsidR="001623F2" w:rsidRDefault="001623F2" w:rsidP="001623F2">
      <w:pPr>
        <w:ind w:firstLine="708"/>
        <w:jc w:val="center"/>
        <w:rPr>
          <w:b/>
        </w:rPr>
      </w:pPr>
    </w:p>
    <w:p w:rsidR="001623F2" w:rsidRDefault="001623F2" w:rsidP="001623F2">
      <w:pPr>
        <w:ind w:firstLine="708"/>
        <w:jc w:val="both"/>
      </w:pPr>
      <w:r>
        <w:t>3.Послушай и угадай: что в коробке? (Может быть один или несколько предметов в любом сочетании: теннисный мячик, деревянный шарик, монеты, пуговицы, спичечный коробок и т.д.)</w:t>
      </w:r>
    </w:p>
    <w:p w:rsidR="001623F2" w:rsidRDefault="001623F2" w:rsidP="001623F2">
      <w:pPr>
        <w:ind w:firstLine="708"/>
        <w:jc w:val="both"/>
      </w:pPr>
    </w:p>
    <w:p w:rsidR="001623F2" w:rsidRDefault="001623F2" w:rsidP="001623F2">
      <w:pPr>
        <w:ind w:firstLine="708"/>
        <w:jc w:val="both"/>
      </w:pPr>
      <w:r>
        <w:t xml:space="preserve">4.Попробуй придумать фразу, в которой все слова начинались бы с [м] – [м’]. </w:t>
      </w:r>
      <w:proofErr w:type="gramStart"/>
      <w:r>
        <w:t>Например</w:t>
      </w:r>
      <w:proofErr w:type="gramEnd"/>
      <w:r>
        <w:t xml:space="preserve">: милый малыш; малиновое мороженое; Марина мыла миску </w:t>
      </w:r>
      <w:proofErr w:type="spellStart"/>
      <w:r>
        <w:t>Мурзика</w:t>
      </w:r>
      <w:proofErr w:type="spellEnd"/>
      <w:r>
        <w:t>…</w:t>
      </w:r>
    </w:p>
    <w:p w:rsidR="001623F2" w:rsidRDefault="001623F2" w:rsidP="001623F2">
      <w:pPr>
        <w:jc w:val="both"/>
      </w:pPr>
    </w:p>
    <w:p w:rsidR="001623F2" w:rsidRDefault="001623F2" w:rsidP="001623F2">
      <w:pPr>
        <w:ind w:firstLine="708"/>
        <w:jc w:val="both"/>
      </w:pPr>
    </w:p>
    <w:p w:rsidR="001623F2" w:rsidRDefault="001623F2" w:rsidP="001623F2">
      <w:pPr>
        <w:ind w:firstLine="708"/>
        <w:jc w:val="both"/>
      </w:pPr>
      <w:r>
        <w:t>5.Какой цвет теплее: красный или голубой? Сыграем в «Жарко-холодно»: если услышишь в слове [к], [к’] – говори «жарко». Если [г], [г’] – «холодно»: магнит, груша, калоша, покрывало, маргарин, крыша, сокровища, голубь, вагон, крошка, закон.</w:t>
      </w:r>
    </w:p>
    <w:p w:rsidR="001623F2" w:rsidRDefault="001623F2" w:rsidP="001623F2">
      <w:pPr>
        <w:ind w:firstLine="708"/>
        <w:jc w:val="center"/>
        <w:rPr>
          <w:b/>
        </w:rPr>
      </w:pPr>
    </w:p>
    <w:p w:rsidR="001623F2" w:rsidRDefault="001623F2" w:rsidP="001623F2">
      <w:pPr>
        <w:ind w:firstLine="708"/>
        <w:rPr>
          <w:b/>
        </w:rPr>
      </w:pPr>
    </w:p>
    <w:p w:rsidR="001623F2" w:rsidRDefault="001623F2" w:rsidP="001623F2">
      <w:pPr>
        <w:ind w:firstLine="708"/>
        <w:jc w:val="both"/>
      </w:pPr>
      <w:r>
        <w:t>6.Прозрачная бутылочка с завинчивающейся пробкой, 10 мелких пуговиц.</w:t>
      </w:r>
    </w:p>
    <w:p w:rsidR="001623F2" w:rsidRDefault="001623F2" w:rsidP="001623F2">
      <w:pPr>
        <w:ind w:firstLine="708"/>
        <w:jc w:val="both"/>
      </w:pPr>
      <w:r>
        <w:t>Придумай слова, которые начинаются со звука [а]. На каждое слово клади пуговицу в бутылочку. Если собрал все пуговицы, закрой бутылочку крышкой.</w:t>
      </w:r>
    </w:p>
    <w:p w:rsidR="001623F2" w:rsidRDefault="001623F2" w:rsidP="001623F2">
      <w:pPr>
        <w:ind w:firstLine="708"/>
        <w:jc w:val="center"/>
        <w:rPr>
          <w:b/>
        </w:rPr>
      </w:pPr>
    </w:p>
    <w:p w:rsidR="001623F2" w:rsidRDefault="001623F2" w:rsidP="001623F2">
      <w:pPr>
        <w:ind w:firstLine="708"/>
        <w:jc w:val="center"/>
        <w:rPr>
          <w:b/>
        </w:rPr>
      </w:pPr>
    </w:p>
    <w:p w:rsidR="001623F2" w:rsidRDefault="001623F2" w:rsidP="001623F2">
      <w:pPr>
        <w:ind w:firstLine="708"/>
        <w:jc w:val="both"/>
      </w:pPr>
      <w:r>
        <w:t>7.Перед тобой разобранная пирамидка. Собирая ее, произноси слова, которые заканчиваются звуком [а]. Одно кольцо – одно слово. Сможешь справиться?</w:t>
      </w:r>
    </w:p>
    <w:p w:rsidR="001623F2" w:rsidRDefault="001623F2" w:rsidP="001623F2">
      <w:pPr>
        <w:ind w:firstLine="708"/>
        <w:jc w:val="both"/>
      </w:pPr>
    </w:p>
    <w:p w:rsidR="001623F2" w:rsidRDefault="001623F2" w:rsidP="001623F2">
      <w:pPr>
        <w:ind w:firstLine="708"/>
        <w:jc w:val="both"/>
      </w:pPr>
      <w:r>
        <w:t>8.Назови птиц, названия которых ты знаешь. Встречается ли в этих словах звук [и]? А в названии деревьев, ягод?</w:t>
      </w:r>
    </w:p>
    <w:p w:rsidR="001623F2" w:rsidRDefault="001623F2" w:rsidP="001623F2">
      <w:pPr>
        <w:ind w:firstLine="708"/>
        <w:jc w:val="center"/>
        <w:rPr>
          <w:b/>
        </w:rPr>
      </w:pPr>
    </w:p>
    <w:p w:rsidR="001623F2" w:rsidRDefault="001623F2" w:rsidP="001623F2">
      <w:pPr>
        <w:ind w:firstLine="708"/>
        <w:rPr>
          <w:b/>
        </w:rPr>
      </w:pPr>
    </w:p>
    <w:p w:rsidR="001623F2" w:rsidRDefault="001623F2" w:rsidP="001623F2">
      <w:pPr>
        <w:ind w:firstLine="708"/>
        <w:jc w:val="both"/>
      </w:pPr>
      <w:r>
        <w:t>9.Положи свою левую руку на лист бумаги и обведи. 5 пальчиков – 5 мальчиков. Нарисуй им личики и дай имена. В каждом имени должен быть звук [и]. (</w:t>
      </w:r>
      <w:r>
        <w:rPr>
          <w:i/>
        </w:rPr>
        <w:t>Денис, Игорь, Иван, Николай, Илья, Миша…</w:t>
      </w:r>
      <w:r>
        <w:t>)</w:t>
      </w:r>
    </w:p>
    <w:p w:rsidR="001623F2" w:rsidRDefault="001623F2" w:rsidP="001623F2">
      <w:pPr>
        <w:ind w:firstLine="708"/>
        <w:jc w:val="center"/>
        <w:rPr>
          <w:b/>
        </w:rPr>
      </w:pPr>
    </w:p>
    <w:p w:rsidR="001623F2" w:rsidRDefault="001623F2" w:rsidP="001623F2">
      <w:pPr>
        <w:ind w:firstLine="708"/>
        <w:rPr>
          <w:b/>
        </w:rPr>
      </w:pPr>
    </w:p>
    <w:p w:rsidR="001623F2" w:rsidRDefault="001623F2" w:rsidP="001623F2">
      <w:pPr>
        <w:ind w:firstLine="708"/>
        <w:jc w:val="both"/>
      </w:pPr>
      <w:r>
        <w:t>10.Положи свою правую руку на лист бумаги и обведи. 5 пальчиков – 5 девочек. Дай им имена со звуком [и]. (</w:t>
      </w:r>
      <w:r>
        <w:rPr>
          <w:i/>
        </w:rPr>
        <w:t>Ирина, Инна, Нина, Людмила, Галина</w:t>
      </w:r>
      <w:r>
        <w:t>)</w:t>
      </w:r>
    </w:p>
    <w:p w:rsidR="001623F2" w:rsidRDefault="001623F2" w:rsidP="001623F2">
      <w:pPr>
        <w:ind w:firstLine="708"/>
        <w:jc w:val="both"/>
      </w:pPr>
    </w:p>
    <w:p w:rsidR="001623F2" w:rsidRDefault="001623F2" w:rsidP="001623F2">
      <w:pPr>
        <w:ind w:firstLine="708"/>
        <w:jc w:val="both"/>
        <w:rPr>
          <w:i/>
        </w:rPr>
      </w:pPr>
      <w:r>
        <w:t xml:space="preserve">11.Назови части тела, в которых есть [у] </w:t>
      </w:r>
      <w:r>
        <w:rPr>
          <w:i/>
        </w:rPr>
        <w:t>(зуб, рука, ухо, губы, грудь, кулак, ступня).</w:t>
      </w:r>
    </w:p>
    <w:p w:rsidR="001623F2" w:rsidRDefault="001623F2" w:rsidP="001623F2">
      <w:pPr>
        <w:ind w:firstLine="708"/>
        <w:jc w:val="center"/>
        <w:rPr>
          <w:b/>
        </w:rPr>
      </w:pPr>
    </w:p>
    <w:p w:rsidR="001623F2" w:rsidRDefault="001623F2" w:rsidP="001623F2">
      <w:pPr>
        <w:ind w:firstLine="708"/>
        <w:jc w:val="center"/>
        <w:rPr>
          <w:b/>
        </w:rPr>
      </w:pPr>
    </w:p>
    <w:p w:rsidR="001623F2" w:rsidRDefault="001623F2" w:rsidP="001623F2">
      <w:pPr>
        <w:ind w:firstLine="708"/>
        <w:jc w:val="both"/>
      </w:pPr>
      <w:r>
        <w:t>12.Из нескольких игрушек выбери те, из первых звуков названий которых можно составить речь животных и птиц:</w:t>
      </w:r>
    </w:p>
    <w:p w:rsidR="001623F2" w:rsidRDefault="001623F2" w:rsidP="001623F2">
      <w:pPr>
        <w:ind w:firstLine="708"/>
        <w:jc w:val="both"/>
      </w:pPr>
      <w:r>
        <w:t>«Что сказала корова?» – мышь, утка (</w:t>
      </w:r>
      <w:proofErr w:type="spellStart"/>
      <w:r>
        <w:t>му</w:t>
      </w:r>
      <w:proofErr w:type="spellEnd"/>
      <w:r>
        <w:t>).</w:t>
      </w:r>
    </w:p>
    <w:p w:rsidR="001623F2" w:rsidRDefault="001623F2" w:rsidP="001623F2">
      <w:pPr>
        <w:ind w:firstLine="708"/>
        <w:jc w:val="both"/>
      </w:pPr>
      <w:r>
        <w:t>«Что сказала кукушка?» – кот, утка (ку).</w:t>
      </w:r>
    </w:p>
    <w:p w:rsidR="001623F2" w:rsidRDefault="001623F2" w:rsidP="001623F2">
      <w:pPr>
        <w:ind w:firstLine="708"/>
        <w:jc w:val="both"/>
      </w:pPr>
      <w:r>
        <w:t>«Что сказала курочка?» – корова, ослик (ко).</w:t>
      </w:r>
    </w:p>
    <w:p w:rsidR="001623F2" w:rsidRDefault="001623F2" w:rsidP="001623F2">
      <w:pPr>
        <w:ind w:firstLine="708"/>
        <w:jc w:val="both"/>
      </w:pPr>
      <w:r>
        <w:t>составь из игрушек: ум, ус, Умка, кар, мяу, звук, жук, час, сок.</w:t>
      </w:r>
    </w:p>
    <w:p w:rsidR="001623F2" w:rsidRDefault="001623F2" w:rsidP="001623F2">
      <w:pPr>
        <w:ind w:firstLine="708"/>
        <w:jc w:val="center"/>
        <w:rPr>
          <w:b/>
        </w:rPr>
      </w:pPr>
    </w:p>
    <w:p w:rsidR="001623F2" w:rsidRDefault="001623F2" w:rsidP="001623F2">
      <w:pPr>
        <w:ind w:firstLine="708"/>
        <w:jc w:val="center"/>
        <w:rPr>
          <w:b/>
        </w:rPr>
      </w:pPr>
    </w:p>
    <w:p w:rsidR="001623F2" w:rsidRDefault="001623F2" w:rsidP="001623F2">
      <w:pPr>
        <w:ind w:firstLine="708"/>
        <w:jc w:val="both"/>
      </w:pPr>
      <w:r>
        <w:t>13.Посмотри на игрушки. По первым звукам названий игрушек отгадай слово:</w:t>
      </w:r>
    </w:p>
    <w:p w:rsidR="001623F2" w:rsidRDefault="001623F2" w:rsidP="001623F2">
      <w:pPr>
        <w:ind w:firstLine="708"/>
        <w:jc w:val="both"/>
      </w:pPr>
      <w:r>
        <w:t>мышь, ослик, лев (моль);</w:t>
      </w:r>
    </w:p>
    <w:p w:rsidR="001623F2" w:rsidRDefault="001623F2" w:rsidP="001623F2">
      <w:pPr>
        <w:ind w:firstLine="708"/>
        <w:jc w:val="both"/>
      </w:pPr>
      <w:r>
        <w:t>собака, обруч, козлик (сок);</w:t>
      </w:r>
    </w:p>
    <w:p w:rsidR="001623F2" w:rsidRDefault="001623F2" w:rsidP="001623F2">
      <w:pPr>
        <w:ind w:firstLine="708"/>
        <w:jc w:val="both"/>
      </w:pPr>
      <w:r>
        <w:t>кот, обруч, собака, тигр (кость).</w:t>
      </w:r>
    </w:p>
    <w:p w:rsidR="001623F2" w:rsidRDefault="001623F2" w:rsidP="001623F2">
      <w:pPr>
        <w:ind w:firstLine="708"/>
        <w:jc w:val="center"/>
      </w:pPr>
    </w:p>
    <w:p w:rsidR="001623F2" w:rsidRDefault="001623F2" w:rsidP="001623F2">
      <w:pPr>
        <w:ind w:firstLine="708"/>
        <w:jc w:val="center"/>
        <w:rPr>
          <w:b/>
        </w:rPr>
      </w:pPr>
    </w:p>
    <w:p w:rsidR="001623F2" w:rsidRDefault="001623F2" w:rsidP="001623F2">
      <w:pPr>
        <w:ind w:firstLine="708"/>
        <w:jc w:val="both"/>
      </w:pPr>
      <w:r>
        <w:lastRenderedPageBreak/>
        <w:t>14.Что общего в словах «мак» и «кот»? Звук [к]. Слово мак заканчивается этим звуком, а слово кот начинается. А каким звуком заканчивается слово кот? Придумай слово, которое бы начиналось с этого звука. Продолжи игру.</w:t>
      </w:r>
    </w:p>
    <w:p w:rsidR="001623F2" w:rsidRDefault="001623F2" w:rsidP="001623F2">
      <w:pPr>
        <w:tabs>
          <w:tab w:val="left" w:pos="7470"/>
        </w:tabs>
      </w:pPr>
    </w:p>
    <w:p w:rsidR="001623F2" w:rsidRDefault="001623F2" w:rsidP="001623F2"/>
    <w:p w:rsidR="005B645E" w:rsidRDefault="005B645E">
      <w:bookmarkStart w:id="0" w:name="_GoBack"/>
      <w:bookmarkEnd w:id="0"/>
    </w:p>
    <w:sectPr w:rsidR="005B645E" w:rsidSect="00AE1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74D3C"/>
    <w:multiLevelType w:val="multilevel"/>
    <w:tmpl w:val="7EDC2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796FAB"/>
    <w:multiLevelType w:val="multilevel"/>
    <w:tmpl w:val="976E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A72584"/>
    <w:multiLevelType w:val="multilevel"/>
    <w:tmpl w:val="C09E1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D46500"/>
    <w:multiLevelType w:val="multilevel"/>
    <w:tmpl w:val="1A2C6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602565"/>
    <w:multiLevelType w:val="multilevel"/>
    <w:tmpl w:val="B7026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DFA"/>
    <w:rsid w:val="001623F2"/>
    <w:rsid w:val="001E7DFA"/>
    <w:rsid w:val="005B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0C544-B1CB-4360-B8F0-D9C1EB9E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1059</Words>
  <Characters>6041</Characters>
  <Application>Microsoft Office Word</Application>
  <DocSecurity>0</DocSecurity>
  <Lines>50</Lines>
  <Paragraphs>14</Paragraphs>
  <ScaleCrop>false</ScaleCrop>
  <Company/>
  <LinksUpToDate>false</LinksUpToDate>
  <CharactersWithSpaces>7086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2017-02-28T16:30:00Z</dcterms:created>
  <dcterms:modified xsi:type="dcterms:W3CDTF">2017-02-28T16:34:00Z</dcterms:modified>
</cp:coreProperties>
</file>